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6D6" w:rsidRDefault="00F70805" w:rsidP="00506EE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</w:t>
      </w:r>
      <w:r w:rsidR="00E946D6">
        <w:rPr>
          <w:b/>
          <w:sz w:val="24"/>
          <w:szCs w:val="24"/>
          <w:u w:val="single"/>
        </w:rPr>
        <w:t>ožadavky na automatický měřicí systém</w:t>
      </w:r>
      <w:r>
        <w:rPr>
          <w:b/>
          <w:sz w:val="24"/>
          <w:szCs w:val="24"/>
          <w:u w:val="single"/>
        </w:rPr>
        <w:t xml:space="preserve"> AMS</w:t>
      </w:r>
      <w:r w:rsidR="00E946D6">
        <w:rPr>
          <w:b/>
          <w:sz w:val="24"/>
          <w:szCs w:val="24"/>
          <w:u w:val="single"/>
        </w:rPr>
        <w:t>:</w:t>
      </w:r>
    </w:p>
    <w:p w:rsidR="00E946D6" w:rsidRPr="00C13E5C" w:rsidRDefault="008926BF" w:rsidP="00C13E5C">
      <w:pPr>
        <w:pStyle w:val="Odstavecseseznamem"/>
        <w:numPr>
          <w:ilvl w:val="0"/>
          <w:numId w:val="10"/>
        </w:numPr>
      </w:pPr>
      <w:r w:rsidRPr="00C13E5C">
        <w:t>Automatický měřicí systém (AMS) u</w:t>
      </w:r>
      <w:r w:rsidR="00E946D6" w:rsidRPr="00C13E5C">
        <w:t>možní měření vybraných meteorologických prvků</w:t>
      </w:r>
      <w:r w:rsidR="002B3946" w:rsidRPr="00C13E5C">
        <w:t>.</w:t>
      </w:r>
    </w:p>
    <w:p w:rsidR="002B3946" w:rsidRPr="00C13E5C" w:rsidRDefault="008926BF" w:rsidP="00C13E5C">
      <w:pPr>
        <w:pStyle w:val="Odstavecseseznamem"/>
        <w:numPr>
          <w:ilvl w:val="0"/>
          <w:numId w:val="10"/>
        </w:numPr>
        <w:spacing w:after="120"/>
      </w:pPr>
      <w:r w:rsidRPr="00C13E5C">
        <w:t xml:space="preserve">AMS </w:t>
      </w:r>
      <w:r w:rsidR="002B3946" w:rsidRPr="00C13E5C">
        <w:t xml:space="preserve">umožní připojení dalších snímačů </w:t>
      </w:r>
      <w:r w:rsidR="00DD73D2" w:rsidRPr="00C13E5C">
        <w:t>s</w:t>
      </w:r>
      <w:r w:rsidR="002B3946" w:rsidRPr="00C13E5C">
        <w:t xml:space="preserve"> analogovým, digitálním nebo datovým výstupem (např. snímače pro měření vlhkosti půdy)</w:t>
      </w:r>
      <w:r w:rsidR="003A60DB" w:rsidRPr="00C13E5C">
        <w:t>.</w:t>
      </w:r>
    </w:p>
    <w:p w:rsidR="002B3946" w:rsidRPr="00C13E5C" w:rsidRDefault="008926BF" w:rsidP="00C13E5C">
      <w:pPr>
        <w:pStyle w:val="Odstavecseseznamem"/>
        <w:numPr>
          <w:ilvl w:val="0"/>
          <w:numId w:val="10"/>
        </w:numPr>
        <w:spacing w:after="120"/>
      </w:pPr>
      <w:r w:rsidRPr="00C13E5C">
        <w:t xml:space="preserve">AMS </w:t>
      </w:r>
      <w:r w:rsidR="002B3946" w:rsidRPr="00C13E5C">
        <w:t xml:space="preserve">umožní použití ultrazvukového snímače rychlosti a směru větru </w:t>
      </w:r>
      <w:r w:rsidR="00F70805" w:rsidRPr="00C13E5C">
        <w:t xml:space="preserve"> - součástí dodávky bude ultrazvukový snímač větru</w:t>
      </w:r>
      <w:r w:rsidR="003A60DB" w:rsidRPr="00C13E5C">
        <w:t>.</w:t>
      </w:r>
    </w:p>
    <w:p w:rsidR="002B3946" w:rsidRPr="00C13E5C" w:rsidRDefault="002B3946" w:rsidP="00C13E5C">
      <w:pPr>
        <w:pStyle w:val="Odstavecseseznamem"/>
        <w:numPr>
          <w:ilvl w:val="0"/>
          <w:numId w:val="10"/>
        </w:numPr>
        <w:spacing w:after="120"/>
      </w:pPr>
      <w:r w:rsidRPr="00C13E5C">
        <w:t xml:space="preserve">Provoz </w:t>
      </w:r>
      <w:r w:rsidR="008926BF" w:rsidRPr="00C13E5C">
        <w:t xml:space="preserve">AMS </w:t>
      </w:r>
      <w:r w:rsidRPr="00C13E5C">
        <w:t>bude zálohován tak, aby byl</w:t>
      </w:r>
      <w:r w:rsidR="00DD73D2" w:rsidRPr="00C13E5C">
        <w:t>o</w:t>
      </w:r>
      <w:r w:rsidRPr="00C13E5C">
        <w:t xml:space="preserve"> zajištěn</w:t>
      </w:r>
      <w:r w:rsidR="00CB37B2" w:rsidRPr="00C13E5C">
        <w:t>o měření všech čidel a přístrojů</w:t>
      </w:r>
      <w:r w:rsidRPr="00C13E5C">
        <w:t xml:space="preserve"> bez napájení po dobu alespoň </w:t>
      </w:r>
      <w:r w:rsidR="00CB37B2" w:rsidRPr="00C13E5C">
        <w:t>3</w:t>
      </w:r>
      <w:r w:rsidRPr="00C13E5C">
        <w:t xml:space="preserve"> dní</w:t>
      </w:r>
      <w:r w:rsidR="00CB37B2" w:rsidRPr="00C13E5C">
        <w:t xml:space="preserve"> při kladné teplotě vzduchu</w:t>
      </w:r>
      <w:r w:rsidRPr="00C13E5C">
        <w:t xml:space="preserve">. </w:t>
      </w:r>
    </w:p>
    <w:p w:rsidR="002B3946" w:rsidRPr="00C13E5C" w:rsidRDefault="002B3946" w:rsidP="00C13E5C">
      <w:pPr>
        <w:pStyle w:val="Odstavecseseznamem"/>
        <w:numPr>
          <w:ilvl w:val="0"/>
          <w:numId w:val="10"/>
        </w:numPr>
        <w:spacing w:after="120"/>
      </w:pPr>
      <w:r w:rsidRPr="00C13E5C">
        <w:t xml:space="preserve">Součástí </w:t>
      </w:r>
      <w:r w:rsidR="00733F38" w:rsidRPr="00C13E5C">
        <w:t>AMS</w:t>
      </w:r>
      <w:r w:rsidRPr="00C13E5C">
        <w:t xml:space="preserve"> bude desetimetr</w:t>
      </w:r>
      <w:r w:rsidR="00F70805" w:rsidRPr="00C13E5C">
        <w:t xml:space="preserve">ový sklopný stožár se zemněním </w:t>
      </w:r>
      <w:r w:rsidRPr="00C13E5C">
        <w:t>pro umístění snímačů. Stožár umožní v případě požadavku roztroušenou konfiguraci snímačů na více místech a to včetně napájení a přenosu dat mezi body měření a centrální řídící a paměťovou jednotkou.</w:t>
      </w:r>
      <w:r w:rsidR="00F70805" w:rsidRPr="00C13E5C">
        <w:t xml:space="preserve"> Stožár bude na stavebním základě dostatečně robustním a bude zavětrován min. do 3 stran kotvícími lany. Stožárová konstrukce bude z odolných materiálů vzhledem k povětrnostním podmínkám. </w:t>
      </w:r>
      <w:r w:rsidRPr="00C13E5C">
        <w:t xml:space="preserve"> </w:t>
      </w:r>
    </w:p>
    <w:p w:rsidR="006214FA" w:rsidRPr="00C13E5C" w:rsidRDefault="00F70805" w:rsidP="00C13E5C">
      <w:pPr>
        <w:pStyle w:val="Odstavecseseznamem"/>
        <w:numPr>
          <w:ilvl w:val="0"/>
          <w:numId w:val="10"/>
        </w:numPr>
      </w:pPr>
      <w:r w:rsidRPr="00C13E5C">
        <w:t>Veškeré</w:t>
      </w:r>
      <w:r w:rsidR="006214FA" w:rsidRPr="00C13E5C">
        <w:t xml:space="preserve"> vedení požaduje zadavatel pomocí optických kabelů z důvodu bezpečnosti a funkčnosti stanice při elektrických výbojích. </w:t>
      </w:r>
    </w:p>
    <w:p w:rsidR="002B3946" w:rsidRPr="00C13E5C" w:rsidRDefault="002B3946" w:rsidP="00C13E5C">
      <w:pPr>
        <w:pStyle w:val="Odstavecseseznamem"/>
        <w:numPr>
          <w:ilvl w:val="0"/>
          <w:numId w:val="10"/>
        </w:numPr>
        <w:spacing w:after="120"/>
      </w:pPr>
      <w:r w:rsidRPr="00C13E5C">
        <w:t xml:space="preserve">Příslušenství </w:t>
      </w:r>
      <w:r w:rsidR="00733F38" w:rsidRPr="00C13E5C">
        <w:t>AMS</w:t>
      </w:r>
      <w:r w:rsidRPr="00C13E5C">
        <w:t>: radiační kryt pro umístění snímače teploty vzduchu a snímač relativní vlhkosti vzduchu</w:t>
      </w:r>
      <w:r w:rsidR="003A60DB" w:rsidRPr="00C13E5C">
        <w:t>, stojan pro umístění čidla na měření přízemní teploty vzduchu</w:t>
      </w:r>
      <w:r w:rsidRPr="00C13E5C">
        <w:t>.</w:t>
      </w:r>
    </w:p>
    <w:p w:rsidR="002B3946" w:rsidRPr="00C13E5C" w:rsidRDefault="002B3946" w:rsidP="00C13E5C">
      <w:pPr>
        <w:pStyle w:val="Odstavecseseznamem"/>
        <w:numPr>
          <w:ilvl w:val="0"/>
          <w:numId w:val="10"/>
        </w:numPr>
      </w:pPr>
      <w:r w:rsidRPr="00C13E5C">
        <w:t xml:space="preserve">Interval pro ukládání dat do interní databáze </w:t>
      </w:r>
      <w:proofErr w:type="spellStart"/>
      <w:r w:rsidRPr="00C13E5C">
        <w:t>datalogeru</w:t>
      </w:r>
      <w:proofErr w:type="spellEnd"/>
      <w:r w:rsidRPr="00C13E5C">
        <w:t>: min 10 min</w:t>
      </w:r>
      <w:r w:rsidR="00AA7B41" w:rsidRPr="00C13E5C">
        <w:t>.</w:t>
      </w:r>
      <w:r w:rsidRPr="00C13E5C">
        <w:t xml:space="preserve"> Interval </w:t>
      </w:r>
      <w:r w:rsidR="00AA7B41" w:rsidRPr="00C13E5C">
        <w:t xml:space="preserve">pro </w:t>
      </w:r>
      <w:r w:rsidRPr="00C13E5C">
        <w:t>odesílání dat: 10 min. Čas na stanici je celoročně SEČ</w:t>
      </w:r>
      <w:r w:rsidR="007A02F8" w:rsidRPr="00C13E5C">
        <w:t>.</w:t>
      </w:r>
    </w:p>
    <w:p w:rsidR="002B3946" w:rsidRPr="00C13E5C" w:rsidRDefault="002B3946" w:rsidP="00C13E5C">
      <w:pPr>
        <w:pStyle w:val="Odstavecseseznamem"/>
        <w:numPr>
          <w:ilvl w:val="0"/>
          <w:numId w:val="10"/>
        </w:numPr>
        <w:spacing w:after="120"/>
        <w:rPr>
          <w:u w:val="single"/>
        </w:rPr>
      </w:pPr>
      <w:r w:rsidRPr="00C13E5C">
        <w:t>Veškeré datové soubory musí splňovat formáty podle „</w:t>
      </w:r>
      <w:r w:rsidRPr="00C13E5C">
        <w:rPr>
          <w:iCs/>
        </w:rPr>
        <w:t xml:space="preserve">Metodického pokynu ČHMÚ č.213/2 Export dat z AMS a jejich import do databáze CLIDATA, verze </w:t>
      </w:r>
      <w:proofErr w:type="gramStart"/>
      <w:r w:rsidRPr="00C13E5C">
        <w:rPr>
          <w:iCs/>
        </w:rPr>
        <w:t>č.2“.</w:t>
      </w:r>
      <w:proofErr w:type="gramEnd"/>
      <w:r w:rsidRPr="00C13E5C">
        <w:rPr>
          <w:iCs/>
        </w:rPr>
        <w:t xml:space="preserve"> Tento pokyn je přílohou </w:t>
      </w:r>
      <w:r w:rsidR="00F70805" w:rsidRPr="00C13E5C">
        <w:rPr>
          <w:iCs/>
        </w:rPr>
        <w:t>zadávací dokumentace</w:t>
      </w:r>
      <w:r w:rsidRPr="00C13E5C">
        <w:rPr>
          <w:iCs/>
        </w:rPr>
        <w:t>.</w:t>
      </w:r>
    </w:p>
    <w:p w:rsidR="00C13E5C" w:rsidRPr="00C13E5C" w:rsidRDefault="00F70805" w:rsidP="00C13E5C">
      <w:pPr>
        <w:pStyle w:val="Odstavecseseznamem"/>
        <w:numPr>
          <w:ilvl w:val="0"/>
          <w:numId w:val="10"/>
        </w:numPr>
      </w:pPr>
      <w:r w:rsidRPr="00C13E5C">
        <w:t>Zhotovi</w:t>
      </w:r>
      <w:r w:rsidR="00A25178" w:rsidRPr="00C13E5C">
        <w:t>tel</w:t>
      </w:r>
      <w:r w:rsidR="00C12E73" w:rsidRPr="00C13E5C">
        <w:t xml:space="preserve"> dodá společně s AMS potřebný SW, který bude provozován na serverech na pobočkách ČHMÚ a kromě komunikace s </w:t>
      </w:r>
      <w:proofErr w:type="spellStart"/>
      <w:r w:rsidR="00C12E73" w:rsidRPr="00C13E5C">
        <w:t>datalogery</w:t>
      </w:r>
      <w:proofErr w:type="spellEnd"/>
      <w:r w:rsidR="00C12E73" w:rsidRPr="00C13E5C">
        <w:t xml:space="preserve"> na stanicích bude nejpozději 2 minuty od přijetí dat ze stanice vytvářet exportní </w:t>
      </w:r>
      <w:r w:rsidR="00C13E5C" w:rsidRPr="00C13E5C">
        <w:t>soubor</w:t>
      </w:r>
      <w:r w:rsidR="00C12E73" w:rsidRPr="00C13E5C">
        <w:t xml:space="preserve"> do databáze </w:t>
      </w:r>
      <w:r w:rsidR="00C13E5C" w:rsidRPr="00C13E5C">
        <w:t>IDP – Interní vodohospodářský dispečink</w:t>
      </w:r>
      <w:r w:rsidR="00C12E73" w:rsidRPr="00C13E5C">
        <w:t xml:space="preserve">. </w:t>
      </w:r>
    </w:p>
    <w:p w:rsidR="00DE1A40" w:rsidRPr="00C13E5C" w:rsidRDefault="00B43170" w:rsidP="00C13E5C">
      <w:pPr>
        <w:pStyle w:val="Odstavecseseznamem"/>
        <w:numPr>
          <w:ilvl w:val="0"/>
          <w:numId w:val="10"/>
        </w:numPr>
      </w:pPr>
      <w:r w:rsidRPr="00C13E5C">
        <w:t>AMS</w:t>
      </w:r>
      <w:r w:rsidR="00607562" w:rsidRPr="00C13E5C">
        <w:t xml:space="preserve"> umožní měření vybraných meteorologických prvků, </w:t>
      </w:r>
      <w:r w:rsidR="00CB2808" w:rsidRPr="00C13E5C">
        <w:t>bude obsahovat</w:t>
      </w:r>
      <w:r w:rsidR="00607562" w:rsidRPr="00C13E5C">
        <w:t xml:space="preserve"> jednotku s displejem pro odečet okamžitých hodnot měřených prvků.</w:t>
      </w:r>
    </w:p>
    <w:p w:rsidR="00270B3B" w:rsidRPr="00C13E5C" w:rsidRDefault="00270B3B" w:rsidP="00C13E5C">
      <w:pPr>
        <w:pStyle w:val="Odstavecseseznamem"/>
        <w:numPr>
          <w:ilvl w:val="0"/>
          <w:numId w:val="10"/>
        </w:numPr>
        <w:outlineLvl w:val="0"/>
      </w:pPr>
      <w:r w:rsidRPr="00C13E5C">
        <w:t xml:space="preserve">Přenos dat mezi lokálním </w:t>
      </w:r>
      <w:proofErr w:type="spellStart"/>
      <w:r w:rsidRPr="00C13E5C">
        <w:t>datalogerem</w:t>
      </w:r>
      <w:proofErr w:type="spellEnd"/>
      <w:r w:rsidRPr="00C13E5C">
        <w:t xml:space="preserve"> a sběrným serverem musí být realizován prostřednictvím mobilního (GPRS/EDGE, 3G, 4G) </w:t>
      </w:r>
      <w:proofErr w:type="spellStart"/>
      <w:r w:rsidRPr="00C13E5C">
        <w:t>routeru</w:t>
      </w:r>
      <w:proofErr w:type="spellEnd"/>
      <w:r w:rsidRPr="00C13E5C">
        <w:t xml:space="preserve">. </w:t>
      </w:r>
      <w:r w:rsidRPr="00C13E5C">
        <w:softHyphen/>
        <w:t xml:space="preserve"> </w:t>
      </w:r>
      <w:proofErr w:type="spellStart"/>
      <w:r w:rsidRPr="00C13E5C">
        <w:t>Router</w:t>
      </w:r>
      <w:proofErr w:type="spellEnd"/>
      <w:r w:rsidRPr="00C13E5C">
        <w:t xml:space="preserve"> bude tvořit příslušenství AMS. Bude umístěn v uzamykatelné schránce společně s </w:t>
      </w:r>
      <w:proofErr w:type="spellStart"/>
      <w:r w:rsidRPr="00C13E5C">
        <w:t>datalogerem</w:t>
      </w:r>
      <w:proofErr w:type="spellEnd"/>
      <w:r w:rsidRPr="00C13E5C">
        <w:t xml:space="preserve"> AMS. AMS musí být připravena k připojení </w:t>
      </w:r>
      <w:proofErr w:type="spellStart"/>
      <w:r w:rsidRPr="00C13E5C">
        <w:t>routeru</w:t>
      </w:r>
      <w:proofErr w:type="spellEnd"/>
      <w:r w:rsidRPr="00C13E5C">
        <w:t xml:space="preserve"> max. rozměru š=</w:t>
      </w:r>
      <w:r w:rsidR="00477A3D">
        <w:t xml:space="preserve">173 </w:t>
      </w:r>
      <w:proofErr w:type="gramStart"/>
      <w:r w:rsidR="00477A3D">
        <w:t>mm</w:t>
      </w:r>
      <w:r w:rsidRPr="00C13E5C">
        <w:t xml:space="preserve"> , v=</w:t>
      </w:r>
      <w:r w:rsidR="00477A3D">
        <w:t>35</w:t>
      </w:r>
      <w:proofErr w:type="gramEnd"/>
      <w:r w:rsidR="00477A3D">
        <w:t xml:space="preserve"> mm</w:t>
      </w:r>
      <w:r w:rsidRPr="00C13E5C">
        <w:t> , h=</w:t>
      </w:r>
      <w:r w:rsidR="00477A3D" w:rsidRPr="00C13E5C">
        <w:t xml:space="preserve"> </w:t>
      </w:r>
      <w:r w:rsidR="00477A3D">
        <w:t xml:space="preserve">110 mm, </w:t>
      </w:r>
      <w:r w:rsidRPr="00C13E5C">
        <w:t xml:space="preserve"> napájení na svorkovnici 12 V DC, AMS musí být vybavená vhodnou anténou pro příjem mobilní datové sítě pro </w:t>
      </w:r>
      <w:proofErr w:type="spellStart"/>
      <w:r w:rsidRPr="00C13E5C">
        <w:t>router</w:t>
      </w:r>
      <w:proofErr w:type="spellEnd"/>
      <w:r w:rsidRPr="00C13E5C">
        <w:t xml:space="preserve">. </w:t>
      </w:r>
      <w:proofErr w:type="spellStart"/>
      <w:r w:rsidRPr="00C13E5C">
        <w:t>Dataloger</w:t>
      </w:r>
      <w:proofErr w:type="spellEnd"/>
      <w:r w:rsidRPr="00C13E5C">
        <w:t xml:space="preserve"> musí umožnit propojení s </w:t>
      </w:r>
      <w:proofErr w:type="spellStart"/>
      <w:r w:rsidRPr="00C13E5C">
        <w:t>routerem</w:t>
      </w:r>
      <w:proofErr w:type="spellEnd"/>
      <w:r w:rsidRPr="00C13E5C">
        <w:t xml:space="preserve"> přes běžné </w:t>
      </w:r>
      <w:proofErr w:type="spellStart"/>
      <w:r w:rsidRPr="00C13E5C">
        <w:t>ethernetové</w:t>
      </w:r>
      <w:proofErr w:type="spellEnd"/>
      <w:r w:rsidRPr="00C13E5C">
        <w:t xml:space="preserve"> rozhraní (LAN) tak, aby měl </w:t>
      </w:r>
      <w:proofErr w:type="spellStart"/>
      <w:r w:rsidRPr="00C13E5C">
        <w:t>dataloger</w:t>
      </w:r>
      <w:proofErr w:type="spellEnd"/>
      <w:r w:rsidRPr="00C13E5C">
        <w:t xml:space="preserve"> svojí statickou IP adresu a mohl tak být vzdáleně ovládán přes webové rozhraní.</w:t>
      </w:r>
    </w:p>
    <w:p w:rsidR="00096797" w:rsidRPr="00C13E5C" w:rsidRDefault="00096797" w:rsidP="00C13E5C">
      <w:pPr>
        <w:pStyle w:val="Odstavecseseznamem"/>
        <w:numPr>
          <w:ilvl w:val="0"/>
          <w:numId w:val="10"/>
        </w:numPr>
        <w:outlineLvl w:val="0"/>
      </w:pPr>
      <w:r w:rsidRPr="00C13E5C">
        <w:t xml:space="preserve">Zadavatel dodá SIM karty. </w:t>
      </w:r>
    </w:p>
    <w:p w:rsidR="00096797" w:rsidRPr="00C13E5C" w:rsidRDefault="00096797" w:rsidP="00C13E5C">
      <w:pPr>
        <w:pStyle w:val="Odstavecseseznamem"/>
        <w:numPr>
          <w:ilvl w:val="0"/>
          <w:numId w:val="10"/>
        </w:numPr>
        <w:outlineLvl w:val="0"/>
      </w:pPr>
      <w:r w:rsidRPr="00C13E5C">
        <w:t xml:space="preserve">Zadavatel požaduje možnost vzdálené administrace jednotlivých kanálů – výstupu z čidel do </w:t>
      </w:r>
      <w:proofErr w:type="spellStart"/>
      <w:r w:rsidRPr="00C13E5C">
        <w:t>datalogeru</w:t>
      </w:r>
      <w:proofErr w:type="spellEnd"/>
      <w:r w:rsidRPr="00C13E5C">
        <w:t xml:space="preserve">, dále, aby se pro případ poruchy dalo čidlo vzdáleně vyřadit z provozu a neovlivnilo to provoz ostatních čidel. Je požadována možnost úpravy času na </w:t>
      </w:r>
      <w:r w:rsidR="00B43170" w:rsidRPr="00C13E5C">
        <w:t>AMS</w:t>
      </w:r>
      <w:r w:rsidRPr="00C13E5C">
        <w:t xml:space="preserve"> (synchronizace času</w:t>
      </w:r>
      <w:r w:rsidR="00270B3B" w:rsidRPr="00C13E5C">
        <w:t xml:space="preserve"> s časem na sběrném serveru</w:t>
      </w:r>
      <w:r w:rsidRPr="00C13E5C">
        <w:t>). Zadavatel požaduje možnost vzdáleného restartu celé stanice.</w:t>
      </w:r>
    </w:p>
    <w:p w:rsidR="00096797" w:rsidRDefault="00096797" w:rsidP="00C13E5C">
      <w:pPr>
        <w:pStyle w:val="Odstavecseseznamem"/>
        <w:numPr>
          <w:ilvl w:val="0"/>
          <w:numId w:val="10"/>
        </w:numPr>
      </w:pPr>
      <w:r w:rsidRPr="00C13E5C">
        <w:t xml:space="preserve">Systém není připojený na PC, proto je zapotřebí, aby SW </w:t>
      </w:r>
      <w:proofErr w:type="spellStart"/>
      <w:r w:rsidRPr="00C13E5C">
        <w:t>datalogeru</w:t>
      </w:r>
      <w:proofErr w:type="spellEnd"/>
      <w:r w:rsidRPr="00C13E5C">
        <w:t xml:space="preserve"> nebo další navazující SW stanice uchovával naměřená data </w:t>
      </w:r>
      <w:r w:rsidR="00270B3B" w:rsidRPr="00C13E5C">
        <w:t>po dobu alespoň 2 měsíců.</w:t>
      </w:r>
    </w:p>
    <w:p w:rsidR="001E4065" w:rsidRDefault="001E4065" w:rsidP="00C13E5C">
      <w:pPr>
        <w:pStyle w:val="Odstavecseseznamem"/>
        <w:numPr>
          <w:ilvl w:val="0"/>
          <w:numId w:val="10"/>
        </w:numPr>
      </w:pPr>
      <w:r>
        <w:lastRenderedPageBreak/>
        <w:t>Součástí je k</w:t>
      </w:r>
      <w:r w:rsidRPr="001E4065">
        <w:t>alibrační software a „kalibrační přípravky“ pro servisní zaměstnance zadavatele</w:t>
      </w:r>
    </w:p>
    <w:p w:rsidR="001E4065" w:rsidRDefault="001E4065" w:rsidP="001E4065">
      <w:pPr>
        <w:pStyle w:val="Odstavecseseznamem"/>
        <w:numPr>
          <w:ilvl w:val="0"/>
          <w:numId w:val="10"/>
        </w:numPr>
      </w:pPr>
      <w:r w:rsidRPr="001E4065">
        <w:t>V rámci dodávky požadujeme provést školení pozorovatelů z obsluhy a údržby.</w:t>
      </w:r>
    </w:p>
    <w:p w:rsidR="00AE68EA" w:rsidRDefault="00494CE4" w:rsidP="00AE68EA">
      <w:pPr>
        <w:pStyle w:val="Odstavecseseznamem"/>
        <w:numPr>
          <w:ilvl w:val="0"/>
          <w:numId w:val="10"/>
        </w:numPr>
      </w:pPr>
      <w:r>
        <w:t>S</w:t>
      </w:r>
      <w:r w:rsidR="00AE68EA">
        <w:t>tavební práce</w:t>
      </w:r>
      <w:r>
        <w:t xml:space="preserve"> především zahrnují, ne však výlučně:</w:t>
      </w:r>
    </w:p>
    <w:p w:rsidR="00494CE4" w:rsidRDefault="00AE68EA" w:rsidP="00494CE4">
      <w:pPr>
        <w:pStyle w:val="Odstavecseseznamem"/>
        <w:numPr>
          <w:ilvl w:val="0"/>
          <w:numId w:val="11"/>
        </w:numPr>
      </w:pPr>
      <w:r>
        <w:t>z</w:t>
      </w:r>
      <w:r>
        <w:t xml:space="preserve">áklady pod </w:t>
      </w:r>
      <w:r>
        <w:t>stožár,</w:t>
      </w:r>
      <w:r w:rsidR="00494CE4">
        <w:t xml:space="preserve"> jeho </w:t>
      </w:r>
      <w:r>
        <w:t>uchycení</w:t>
      </w:r>
      <w:r w:rsidR="00494CE4">
        <w:t>, srážkoměr</w:t>
      </w:r>
      <w:r>
        <w:t xml:space="preserve"> a systémů </w:t>
      </w:r>
      <w:r w:rsidR="00494CE4">
        <w:t>stanice</w:t>
      </w:r>
      <w:r>
        <w:t xml:space="preserve"> pro jejich umístění</w:t>
      </w:r>
    </w:p>
    <w:p w:rsidR="00494CE4" w:rsidRDefault="00AE68EA" w:rsidP="00494CE4">
      <w:pPr>
        <w:pStyle w:val="Odstavecseseznamem"/>
        <w:numPr>
          <w:ilvl w:val="0"/>
          <w:numId w:val="11"/>
        </w:numPr>
      </w:pPr>
      <w:r>
        <w:t>Vybudování</w:t>
      </w:r>
      <w:r w:rsidR="00494CE4">
        <w:t xml:space="preserve"> rozvodu NN, napojení srážkoměru</w:t>
      </w:r>
      <w:r>
        <w:t xml:space="preserve"> a systémů </w:t>
      </w:r>
      <w:r w:rsidR="00494CE4">
        <w:t>stanice</w:t>
      </w:r>
      <w:r>
        <w:t xml:space="preserve"> do rozvodů včetně dodávky podružného elektroměru</w:t>
      </w:r>
    </w:p>
    <w:p w:rsidR="00AE68EA" w:rsidRDefault="00494CE4" w:rsidP="00494CE4">
      <w:pPr>
        <w:pStyle w:val="Odstavecseseznamem"/>
        <w:numPr>
          <w:ilvl w:val="0"/>
          <w:numId w:val="11"/>
        </w:numPr>
      </w:pPr>
      <w:r>
        <w:t>r</w:t>
      </w:r>
      <w:r w:rsidR="00AE68EA">
        <w:t xml:space="preserve">evize el. </w:t>
      </w:r>
      <w:proofErr w:type="gramStart"/>
      <w:r w:rsidR="00AE68EA">
        <w:t>zařízení</w:t>
      </w:r>
      <w:proofErr w:type="gramEnd"/>
    </w:p>
    <w:p w:rsidR="001E4065" w:rsidRPr="00C13E5C" w:rsidRDefault="001E4065" w:rsidP="001E4065">
      <w:pPr>
        <w:pStyle w:val="Odstavecseseznamem"/>
      </w:pPr>
    </w:p>
    <w:p w:rsidR="0030485F" w:rsidRDefault="0030485F" w:rsidP="0030485F">
      <w:pPr>
        <w:rPr>
          <w:b/>
          <w:sz w:val="24"/>
          <w:szCs w:val="24"/>
        </w:rPr>
      </w:pPr>
      <w:r w:rsidRPr="002B27D3">
        <w:rPr>
          <w:b/>
          <w:sz w:val="24"/>
          <w:szCs w:val="24"/>
          <w:u w:val="single"/>
        </w:rPr>
        <w:t>Měřené prvky</w:t>
      </w:r>
      <w:r w:rsidRPr="002B27D3">
        <w:rPr>
          <w:b/>
          <w:sz w:val="24"/>
          <w:szCs w:val="24"/>
        </w:rPr>
        <w:t xml:space="preserve">: </w:t>
      </w: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  <w:lang w:val="en-US"/>
        </w:rPr>
        <w:t>T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teplota vzduchu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2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0,1 °C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standardní stíněný kryt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Rozsah měření              -</w:t>
      </w:r>
      <w:proofErr w:type="gramStart"/>
      <w:r w:rsidRPr="0004318A">
        <w:rPr>
          <w:sz w:val="24"/>
          <w:szCs w:val="24"/>
        </w:rPr>
        <w:t>45 .. .+60</w:t>
      </w:r>
      <w:proofErr w:type="gramEnd"/>
      <w:r w:rsidRPr="0004318A">
        <w:rPr>
          <w:sz w:val="24"/>
          <w:szCs w:val="24"/>
        </w:rPr>
        <w:t xml:space="preserve"> </w:t>
      </w:r>
      <w:r w:rsidR="003519AC">
        <w:rPr>
          <w:sz w:val="24"/>
          <w:szCs w:val="24"/>
        </w:rPr>
        <w:t>°C</w:t>
      </w:r>
    </w:p>
    <w:p w:rsidR="00F77419" w:rsidRPr="0004318A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TPM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přízemní teplota vzduchu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5 cm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0,1 °C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sněžnice, stojan pro uchycení čidla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Rozsah měření              -</w:t>
      </w:r>
      <w:proofErr w:type="gramStart"/>
      <w:r w:rsidRPr="0004318A">
        <w:rPr>
          <w:sz w:val="24"/>
          <w:szCs w:val="24"/>
        </w:rPr>
        <w:t>45 .. .+60</w:t>
      </w:r>
      <w:proofErr w:type="gramEnd"/>
      <w:r w:rsidRPr="0004318A">
        <w:rPr>
          <w:sz w:val="24"/>
          <w:szCs w:val="24"/>
        </w:rPr>
        <w:t xml:space="preserve"> </w:t>
      </w:r>
      <w:r w:rsidR="003519AC">
        <w:rPr>
          <w:sz w:val="24"/>
          <w:szCs w:val="24"/>
        </w:rPr>
        <w:t>°C</w:t>
      </w:r>
      <w:r w:rsidRPr="0004318A">
        <w:rPr>
          <w:sz w:val="24"/>
          <w:szCs w:val="24"/>
        </w:rPr>
        <w:t xml:space="preserve"> </w:t>
      </w:r>
    </w:p>
    <w:p w:rsidR="00F77419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H 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poměrná vlhkost</w:t>
      </w:r>
      <w:r w:rsidR="00EE66DE">
        <w:rPr>
          <w:sz w:val="24"/>
          <w:szCs w:val="24"/>
        </w:rPr>
        <w:t xml:space="preserve"> vzduchu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2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± 2</w:t>
      </w:r>
      <w:r w:rsidR="0067596C">
        <w:rPr>
          <w:sz w:val="24"/>
          <w:szCs w:val="24"/>
        </w:rPr>
        <w:t xml:space="preserve"> </w:t>
      </w:r>
      <w:r w:rsidRPr="0004318A">
        <w:rPr>
          <w:sz w:val="24"/>
          <w:szCs w:val="24"/>
        </w:rPr>
        <w:t xml:space="preserve">% v rozsahu </w:t>
      </w:r>
      <w:r w:rsidR="00BF5AC0">
        <w:rPr>
          <w:sz w:val="24"/>
          <w:szCs w:val="24"/>
        </w:rPr>
        <w:t>1</w:t>
      </w:r>
      <w:r w:rsidRPr="0004318A">
        <w:rPr>
          <w:sz w:val="24"/>
          <w:szCs w:val="24"/>
        </w:rPr>
        <w:t xml:space="preserve">0.. </w:t>
      </w:r>
      <w:proofErr w:type="gramStart"/>
      <w:r w:rsidRPr="0004318A">
        <w:rPr>
          <w:sz w:val="24"/>
          <w:szCs w:val="24"/>
        </w:rPr>
        <w:t>90 %  ,± 3 % v </w:t>
      </w:r>
      <w:proofErr w:type="spellStart"/>
      <w:r w:rsidRPr="0004318A">
        <w:rPr>
          <w:sz w:val="24"/>
          <w:szCs w:val="24"/>
        </w:rPr>
        <w:t>rozs</w:t>
      </w:r>
      <w:proofErr w:type="spellEnd"/>
      <w:proofErr w:type="gramEnd"/>
      <w:r w:rsidRPr="0004318A">
        <w:rPr>
          <w:sz w:val="24"/>
          <w:szCs w:val="24"/>
        </w:rPr>
        <w:t xml:space="preserve">. </w:t>
      </w:r>
      <w:proofErr w:type="gramStart"/>
      <w:r w:rsidRPr="0004318A">
        <w:rPr>
          <w:sz w:val="24"/>
          <w:szCs w:val="24"/>
        </w:rPr>
        <w:t>91 .. 100%</w:t>
      </w:r>
      <w:proofErr w:type="gramEnd"/>
      <w:r w:rsidRPr="0004318A">
        <w:rPr>
          <w:sz w:val="24"/>
          <w:szCs w:val="24"/>
        </w:rPr>
        <w:t xml:space="preserve"> 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standardní stíněný kryt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 xml:space="preserve">měření </w:t>
      </w:r>
      <w:r w:rsidR="00F77419">
        <w:rPr>
          <w:sz w:val="24"/>
          <w:szCs w:val="24"/>
        </w:rPr>
        <w:t xml:space="preserve">             0.. 100</w:t>
      </w:r>
      <w:proofErr w:type="gramEnd"/>
      <w:r w:rsidR="00F77419">
        <w:rPr>
          <w:sz w:val="24"/>
          <w:szCs w:val="24"/>
        </w:rPr>
        <w:t xml:space="preserve"> %</w:t>
      </w:r>
    </w:p>
    <w:p w:rsidR="00F77419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1E4065" w:rsidRPr="001E4065" w:rsidRDefault="001E4065" w:rsidP="001E4065">
      <w:pPr>
        <w:spacing w:after="0" w:line="240" w:lineRule="auto"/>
        <w:rPr>
          <w:sz w:val="24"/>
          <w:szCs w:val="24"/>
        </w:rPr>
      </w:pPr>
      <w:r w:rsidRPr="001E4065">
        <w:rPr>
          <w:sz w:val="24"/>
          <w:szCs w:val="24"/>
        </w:rPr>
        <w:t>Příslušenství k měření teploty a vlhkosti vzduchu:</w:t>
      </w:r>
    </w:p>
    <w:p w:rsidR="001E4065" w:rsidRPr="001E4065" w:rsidRDefault="001E4065" w:rsidP="001E4065">
      <w:pPr>
        <w:spacing w:after="0" w:line="240" w:lineRule="auto"/>
        <w:ind w:left="1080"/>
        <w:rPr>
          <w:sz w:val="24"/>
          <w:szCs w:val="24"/>
        </w:rPr>
      </w:pPr>
      <w:r w:rsidRPr="001E4065">
        <w:rPr>
          <w:sz w:val="24"/>
          <w:szCs w:val="24"/>
        </w:rPr>
        <w:t>-</w:t>
      </w:r>
      <w:r w:rsidRPr="001E4065">
        <w:rPr>
          <w:sz w:val="24"/>
          <w:szCs w:val="24"/>
        </w:rPr>
        <w:tab/>
        <w:t xml:space="preserve">elektronika stanice s </w:t>
      </w:r>
      <w:proofErr w:type="spellStart"/>
      <w:r w:rsidRPr="001E4065">
        <w:rPr>
          <w:sz w:val="24"/>
          <w:szCs w:val="24"/>
        </w:rPr>
        <w:t>datalogrem</w:t>
      </w:r>
      <w:proofErr w:type="spellEnd"/>
    </w:p>
    <w:p w:rsidR="001E4065" w:rsidRPr="001E4065" w:rsidRDefault="001E4065" w:rsidP="001E4065">
      <w:pPr>
        <w:spacing w:after="0" w:line="240" w:lineRule="auto"/>
        <w:ind w:left="1080"/>
        <w:rPr>
          <w:sz w:val="24"/>
          <w:szCs w:val="24"/>
        </w:rPr>
      </w:pPr>
      <w:r w:rsidRPr="001E4065">
        <w:rPr>
          <w:sz w:val="24"/>
          <w:szCs w:val="24"/>
        </w:rPr>
        <w:t>-</w:t>
      </w:r>
      <w:r w:rsidRPr="001E4065">
        <w:rPr>
          <w:sz w:val="24"/>
          <w:szCs w:val="24"/>
        </w:rPr>
        <w:tab/>
        <w:t>kabeláž</w:t>
      </w:r>
    </w:p>
    <w:p w:rsidR="001E4065" w:rsidRPr="001E4065" w:rsidRDefault="001E4065" w:rsidP="001E4065">
      <w:pPr>
        <w:spacing w:after="0" w:line="240" w:lineRule="auto"/>
        <w:ind w:left="1080"/>
        <w:rPr>
          <w:sz w:val="24"/>
          <w:szCs w:val="24"/>
        </w:rPr>
      </w:pPr>
      <w:r w:rsidRPr="001E4065">
        <w:rPr>
          <w:sz w:val="24"/>
          <w:szCs w:val="24"/>
        </w:rPr>
        <w:t>-</w:t>
      </w:r>
      <w:r w:rsidRPr="001E4065">
        <w:rPr>
          <w:sz w:val="24"/>
          <w:szCs w:val="24"/>
        </w:rPr>
        <w:tab/>
        <w:t>jednotka s displejem pro kontrolu okamžitých hodnot</w:t>
      </w:r>
    </w:p>
    <w:p w:rsidR="001E4065" w:rsidRDefault="001E4065" w:rsidP="001E4065">
      <w:pPr>
        <w:spacing w:after="0" w:line="240" w:lineRule="auto"/>
        <w:ind w:left="1080"/>
        <w:rPr>
          <w:sz w:val="24"/>
          <w:szCs w:val="24"/>
        </w:rPr>
      </w:pPr>
      <w:r w:rsidRPr="001E4065">
        <w:rPr>
          <w:sz w:val="24"/>
          <w:szCs w:val="24"/>
        </w:rPr>
        <w:t>-</w:t>
      </w:r>
      <w:r w:rsidRPr="001E4065">
        <w:rPr>
          <w:sz w:val="24"/>
          <w:szCs w:val="24"/>
        </w:rPr>
        <w:tab/>
        <w:t>sněžnice pro umístění čidla ve výšce 5 cm nad povrchem země</w:t>
      </w:r>
    </w:p>
    <w:p w:rsidR="001E4065" w:rsidRDefault="001E4065" w:rsidP="00F77419">
      <w:pPr>
        <w:spacing w:after="0" w:line="240" w:lineRule="auto"/>
        <w:ind w:left="108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F 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rychlost větru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10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 xml:space="preserve">0,17 </w:t>
      </w:r>
      <w:proofErr w:type="spellStart"/>
      <w:r w:rsidRPr="0004318A">
        <w:rPr>
          <w:sz w:val="24"/>
          <w:szCs w:val="24"/>
        </w:rPr>
        <w:t>m.s</w:t>
      </w:r>
      <w:proofErr w:type="spellEnd"/>
      <w:r w:rsidRPr="0004318A">
        <w:rPr>
          <w:sz w:val="24"/>
          <w:szCs w:val="24"/>
          <w:vertAlign w:val="superscript"/>
          <w:lang w:val="en-US"/>
        </w:rPr>
        <w:t>-</w:t>
      </w:r>
      <w:r w:rsidRPr="0004318A">
        <w:rPr>
          <w:sz w:val="24"/>
          <w:szCs w:val="24"/>
          <w:vertAlign w:val="superscript"/>
        </w:rPr>
        <w:t>1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stožár (specifikace dále)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rameno pro uchycení na stožár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>měření            0 .. 75</w:t>
      </w:r>
      <w:proofErr w:type="gramEnd"/>
      <w:r w:rsidRPr="0004318A">
        <w:rPr>
          <w:sz w:val="24"/>
          <w:szCs w:val="24"/>
        </w:rPr>
        <w:t xml:space="preserve"> m/s  </w:t>
      </w:r>
    </w:p>
    <w:p w:rsidR="00C13E5C" w:rsidRDefault="00C13E5C" w:rsidP="00F77419">
      <w:pPr>
        <w:spacing w:after="0" w:line="240" w:lineRule="auto"/>
        <w:ind w:left="1080"/>
        <w:rPr>
          <w:sz w:val="24"/>
          <w:szCs w:val="24"/>
        </w:rPr>
      </w:pPr>
    </w:p>
    <w:p w:rsidR="00494CE4" w:rsidRDefault="00494CE4" w:rsidP="00F77419">
      <w:pPr>
        <w:spacing w:after="0" w:line="240" w:lineRule="auto"/>
        <w:ind w:left="1080"/>
        <w:rPr>
          <w:sz w:val="24"/>
          <w:szCs w:val="24"/>
        </w:rPr>
      </w:pPr>
    </w:p>
    <w:p w:rsidR="00494CE4" w:rsidRPr="0004318A" w:rsidRDefault="00494CE4" w:rsidP="00F77419">
      <w:pPr>
        <w:spacing w:after="0" w:line="240" w:lineRule="auto"/>
        <w:ind w:left="1080"/>
        <w:rPr>
          <w:sz w:val="24"/>
          <w:szCs w:val="24"/>
        </w:rPr>
      </w:pPr>
      <w:bookmarkStart w:id="0" w:name="_GoBack"/>
      <w:bookmarkEnd w:id="0"/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lastRenderedPageBreak/>
        <w:t>D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směr větru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10 m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  <w:t>3 stupňů azimutu (odkud vítr fouká)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stožár (specifikace dále)</w:t>
      </w:r>
    </w:p>
    <w:p w:rsidR="0030485F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rameno pro uchycení na stožár</w:t>
      </w:r>
    </w:p>
    <w:p w:rsidR="00F77419" w:rsidRDefault="00F77419" w:rsidP="00F77419">
      <w:pPr>
        <w:spacing w:after="0" w:line="240" w:lineRule="auto"/>
        <w:ind w:left="1080"/>
        <w:rPr>
          <w:sz w:val="24"/>
          <w:szCs w:val="24"/>
        </w:rPr>
      </w:pPr>
    </w:p>
    <w:p w:rsidR="00F77419" w:rsidRDefault="00F77419" w:rsidP="00F77419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SSV</w:t>
      </w:r>
    </w:p>
    <w:p w:rsidR="00F77419" w:rsidRPr="0004318A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doba trvání slunečního svitu</w:t>
      </w:r>
    </w:p>
    <w:p w:rsidR="00F77419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</w:r>
      <w:r w:rsidR="00250068">
        <w:rPr>
          <w:sz w:val="24"/>
          <w:szCs w:val="24"/>
        </w:rPr>
        <w:t>alespoň 1,5 m (umístění na nestíněné místo)</w:t>
      </w:r>
    </w:p>
    <w:p w:rsidR="0034427D" w:rsidRDefault="0034427D" w:rsidP="0034427D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 xml:space="preserve">měření            </w:t>
      </w:r>
      <w:r w:rsidRPr="0034427D">
        <w:rPr>
          <w:sz w:val="24"/>
          <w:szCs w:val="24"/>
        </w:rPr>
        <w:t>0 .. 1300</w:t>
      </w:r>
      <w:proofErr w:type="gramEnd"/>
      <w:r w:rsidRPr="0034427D">
        <w:rPr>
          <w:sz w:val="24"/>
          <w:szCs w:val="24"/>
        </w:rPr>
        <w:t xml:space="preserve"> W/m</w:t>
      </w:r>
      <w:r w:rsidRPr="0034427D">
        <w:rPr>
          <w:sz w:val="24"/>
          <w:szCs w:val="24"/>
          <w:vertAlign w:val="superscript"/>
        </w:rPr>
        <w:t>2</w:t>
      </w:r>
      <w:r w:rsidRPr="0004318A">
        <w:rPr>
          <w:sz w:val="24"/>
          <w:szCs w:val="24"/>
        </w:rPr>
        <w:t xml:space="preserve">      </w:t>
      </w:r>
    </w:p>
    <w:p w:rsidR="00F77419" w:rsidRPr="0004318A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</w:r>
      <w:r w:rsidR="0067596C" w:rsidRPr="0004318A">
        <w:rPr>
          <w:sz w:val="24"/>
          <w:szCs w:val="24"/>
        </w:rPr>
        <w:t xml:space="preserve">± </w:t>
      </w:r>
      <w:r w:rsidR="0067596C">
        <w:rPr>
          <w:sz w:val="24"/>
          <w:szCs w:val="24"/>
        </w:rPr>
        <w:t xml:space="preserve">3 </w:t>
      </w:r>
      <w:r w:rsidR="0067596C" w:rsidRPr="0004318A">
        <w:rPr>
          <w:sz w:val="24"/>
          <w:szCs w:val="24"/>
        </w:rPr>
        <w:t>%</w:t>
      </w:r>
      <w:r w:rsidR="0067596C">
        <w:rPr>
          <w:sz w:val="24"/>
          <w:szCs w:val="24"/>
        </w:rPr>
        <w:t xml:space="preserve"> </w:t>
      </w:r>
    </w:p>
    <w:p w:rsidR="00F77419" w:rsidRPr="0004318A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stožár (specifikace dále)</w:t>
      </w:r>
    </w:p>
    <w:p w:rsidR="00F77419" w:rsidRDefault="00F77419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rameno pro uchycení na stožár</w:t>
      </w:r>
    </w:p>
    <w:p w:rsidR="0047139B" w:rsidRDefault="0047139B" w:rsidP="00F77419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Provozní teplota</w:t>
      </w:r>
      <w:r>
        <w:rPr>
          <w:sz w:val="24"/>
          <w:szCs w:val="24"/>
        </w:rPr>
        <w:tab/>
        <w:t>-40</w:t>
      </w:r>
      <w:proofErr w:type="gramStart"/>
      <w:r>
        <w:rPr>
          <w:sz w:val="24"/>
          <w:szCs w:val="24"/>
        </w:rPr>
        <w:t>….+60</w:t>
      </w:r>
      <w:proofErr w:type="gramEnd"/>
      <w:r>
        <w:rPr>
          <w:sz w:val="24"/>
          <w:szCs w:val="24"/>
        </w:rPr>
        <w:t xml:space="preserve"> °C</w:t>
      </w:r>
    </w:p>
    <w:p w:rsidR="00C13E5C" w:rsidRDefault="00C13E5C" w:rsidP="00C13E5C">
      <w:pPr>
        <w:spacing w:after="0" w:line="240" w:lineRule="auto"/>
        <w:ind w:left="1440"/>
        <w:rPr>
          <w:sz w:val="24"/>
          <w:szCs w:val="24"/>
        </w:rPr>
      </w:pPr>
    </w:p>
    <w:p w:rsidR="0030485F" w:rsidRPr="0004318A" w:rsidRDefault="0030485F" w:rsidP="0030485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SRA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úhrn srážek</w:t>
      </w:r>
    </w:p>
    <w:p w:rsidR="0030485F" w:rsidRPr="0004318A" w:rsidRDefault="0030485F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  <w:t>1 m</w:t>
      </w:r>
    </w:p>
    <w:p w:rsidR="0030485F" w:rsidRPr="0004318A" w:rsidRDefault="00C13E5C" w:rsidP="0030485F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Přesnost měření</w:t>
      </w:r>
      <w:r>
        <w:rPr>
          <w:sz w:val="24"/>
          <w:szCs w:val="24"/>
        </w:rPr>
        <w:tab/>
        <w:t>0,1 mm</w:t>
      </w:r>
    </w:p>
    <w:p w:rsidR="0030485F" w:rsidRPr="0004318A" w:rsidRDefault="0030485F" w:rsidP="005F6C30">
      <w:pPr>
        <w:numPr>
          <w:ilvl w:val="1"/>
          <w:numId w:val="4"/>
        </w:numPr>
        <w:spacing w:after="0" w:line="240" w:lineRule="auto"/>
        <w:ind w:left="1434" w:hanging="357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  <w:t>pevný stojan</w:t>
      </w:r>
    </w:p>
    <w:p w:rsidR="0030485F" w:rsidRDefault="0030485F" w:rsidP="005F6C30">
      <w:pPr>
        <w:numPr>
          <w:ilvl w:val="1"/>
          <w:numId w:val="4"/>
        </w:numPr>
        <w:spacing w:after="0" w:line="240" w:lineRule="auto"/>
        <w:ind w:left="1434" w:hanging="357"/>
        <w:rPr>
          <w:sz w:val="24"/>
          <w:szCs w:val="24"/>
        </w:rPr>
      </w:pPr>
      <w:r w:rsidRPr="0004318A">
        <w:rPr>
          <w:sz w:val="24"/>
          <w:szCs w:val="24"/>
        </w:rPr>
        <w:t>Specifikace</w:t>
      </w:r>
      <w:r w:rsidR="00986E37">
        <w:rPr>
          <w:sz w:val="24"/>
          <w:szCs w:val="24"/>
        </w:rPr>
        <w:t xml:space="preserve"> </w:t>
      </w:r>
      <w:r w:rsidR="005F6C30">
        <w:rPr>
          <w:sz w:val="24"/>
          <w:szCs w:val="24"/>
        </w:rPr>
        <w:tab/>
      </w:r>
      <w:r w:rsidR="005F6C30">
        <w:rPr>
          <w:sz w:val="24"/>
          <w:szCs w:val="24"/>
        </w:rPr>
        <w:tab/>
      </w:r>
      <w:r w:rsidRPr="0004318A">
        <w:rPr>
          <w:sz w:val="24"/>
          <w:szCs w:val="24"/>
        </w:rPr>
        <w:t>automatický člunkový vyhřívaný srážkoměr</w:t>
      </w:r>
      <w:r w:rsidR="00F344AD">
        <w:rPr>
          <w:sz w:val="24"/>
          <w:szCs w:val="24"/>
        </w:rPr>
        <w:t xml:space="preserve"> </w:t>
      </w:r>
    </w:p>
    <w:p w:rsidR="00C13E5C" w:rsidRDefault="00C13E5C" w:rsidP="005F6C30">
      <w:pPr>
        <w:numPr>
          <w:ilvl w:val="1"/>
          <w:numId w:val="4"/>
        </w:numPr>
        <w:spacing w:after="0" w:line="240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 xml:space="preserve">Záchytná </w:t>
      </w:r>
      <w:proofErr w:type="gramStart"/>
      <w:r>
        <w:rPr>
          <w:sz w:val="24"/>
          <w:szCs w:val="24"/>
        </w:rPr>
        <w:t>plocha         500</w:t>
      </w:r>
      <w:proofErr w:type="gramEnd"/>
      <w:r>
        <w:rPr>
          <w:sz w:val="24"/>
          <w:szCs w:val="24"/>
        </w:rPr>
        <w:t xml:space="preserve"> cm</w:t>
      </w:r>
      <w:r w:rsidRPr="00C13E5C">
        <w:rPr>
          <w:sz w:val="24"/>
          <w:szCs w:val="24"/>
          <w:vertAlign w:val="superscript"/>
        </w:rPr>
        <w:t>2</w:t>
      </w:r>
    </w:p>
    <w:p w:rsidR="002E109E" w:rsidRDefault="002E109E" w:rsidP="002E109E">
      <w:pPr>
        <w:spacing w:after="0" w:line="240" w:lineRule="auto"/>
        <w:ind w:left="360"/>
        <w:rPr>
          <w:sz w:val="24"/>
          <w:szCs w:val="24"/>
        </w:rPr>
      </w:pPr>
    </w:p>
    <w:p w:rsidR="002E109E" w:rsidRDefault="002E109E" w:rsidP="002E109E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</w:t>
      </w:r>
    </w:p>
    <w:p w:rsidR="002E109E" w:rsidRPr="0004318A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Název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tlak vzduchu</w:t>
      </w:r>
    </w:p>
    <w:p w:rsidR="002E109E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Relativní výška</w:t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není daná</w:t>
      </w:r>
    </w:p>
    <w:p w:rsidR="002E109E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 xml:space="preserve">Rozsah </w:t>
      </w:r>
      <w:proofErr w:type="gramStart"/>
      <w:r w:rsidRPr="0004318A">
        <w:rPr>
          <w:sz w:val="24"/>
          <w:szCs w:val="24"/>
        </w:rPr>
        <w:t xml:space="preserve">měření            </w:t>
      </w:r>
      <w:r>
        <w:rPr>
          <w:sz w:val="24"/>
          <w:szCs w:val="24"/>
        </w:rPr>
        <w:t>700</w:t>
      </w:r>
      <w:proofErr w:type="gramEnd"/>
      <w:r>
        <w:rPr>
          <w:sz w:val="24"/>
          <w:szCs w:val="24"/>
        </w:rPr>
        <w:t xml:space="preserve"> … 1100 h Pa</w:t>
      </w:r>
    </w:p>
    <w:p w:rsidR="002E109E" w:rsidRPr="0004318A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Přesnost měření</w:t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0,3 hPa při teplotě od +15 do + 25 °C</w:t>
      </w:r>
    </w:p>
    <w:p w:rsidR="002E109E" w:rsidRPr="0004318A" w:rsidRDefault="002E109E" w:rsidP="002E109E">
      <w:pPr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04318A">
        <w:rPr>
          <w:sz w:val="24"/>
          <w:szCs w:val="24"/>
        </w:rPr>
        <w:t>Umístění</w:t>
      </w:r>
      <w:r w:rsidRPr="0004318A">
        <w:rPr>
          <w:sz w:val="24"/>
          <w:szCs w:val="24"/>
        </w:rPr>
        <w:tab/>
      </w:r>
      <w:r w:rsidRPr="0004318A">
        <w:rPr>
          <w:sz w:val="24"/>
          <w:szCs w:val="24"/>
        </w:rPr>
        <w:tab/>
      </w:r>
      <w:r>
        <w:rPr>
          <w:sz w:val="24"/>
          <w:szCs w:val="24"/>
        </w:rPr>
        <w:t>dle dohody s regionálním pracovištěm</w:t>
      </w:r>
    </w:p>
    <w:p w:rsidR="002E109E" w:rsidRDefault="002E109E" w:rsidP="002E109E">
      <w:pPr>
        <w:spacing w:after="0" w:line="240" w:lineRule="auto"/>
        <w:rPr>
          <w:sz w:val="24"/>
          <w:szCs w:val="24"/>
        </w:rPr>
      </w:pPr>
    </w:p>
    <w:p w:rsidR="002A280A" w:rsidRDefault="002A280A">
      <w:pPr>
        <w:rPr>
          <w:sz w:val="24"/>
          <w:szCs w:val="24"/>
        </w:rPr>
      </w:pPr>
    </w:p>
    <w:sectPr w:rsidR="002A280A" w:rsidSect="0099316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CF7" w:rsidRDefault="00DF6CF7" w:rsidP="00A244B8">
      <w:pPr>
        <w:spacing w:after="0" w:line="240" w:lineRule="auto"/>
      </w:pPr>
      <w:r>
        <w:separator/>
      </w:r>
    </w:p>
  </w:endnote>
  <w:endnote w:type="continuationSeparator" w:id="0">
    <w:p w:rsidR="00DF6CF7" w:rsidRDefault="00DF6CF7" w:rsidP="00A2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481218"/>
      <w:docPartObj>
        <w:docPartGallery w:val="Page Numbers (Bottom of Page)"/>
        <w:docPartUnique/>
      </w:docPartObj>
    </w:sdtPr>
    <w:sdtEndPr/>
    <w:sdtContent>
      <w:p w:rsidR="007D5FEA" w:rsidRDefault="007D5FEA">
        <w:pPr>
          <w:pStyle w:val="Zpat"/>
        </w:pPr>
        <w:r>
          <w:t>P1 -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94CE4">
          <w:rPr>
            <w:noProof/>
          </w:rPr>
          <w:t>2</w:t>
        </w:r>
        <w:r>
          <w:fldChar w:fldCharType="end"/>
        </w:r>
      </w:p>
    </w:sdtContent>
  </w:sdt>
  <w:p w:rsidR="007D5FEA" w:rsidRDefault="007D5F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CF7" w:rsidRDefault="00DF6CF7" w:rsidP="00A244B8">
      <w:pPr>
        <w:spacing w:after="0" w:line="240" w:lineRule="auto"/>
      </w:pPr>
      <w:r>
        <w:separator/>
      </w:r>
    </w:p>
  </w:footnote>
  <w:footnote w:type="continuationSeparator" w:id="0">
    <w:p w:rsidR="00DF6CF7" w:rsidRDefault="00DF6CF7" w:rsidP="00A24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BB0"/>
    <w:multiLevelType w:val="hybridMultilevel"/>
    <w:tmpl w:val="13B8D378"/>
    <w:lvl w:ilvl="0" w:tplc="F4BC6A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35F07"/>
    <w:multiLevelType w:val="hybridMultilevel"/>
    <w:tmpl w:val="C21409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F33D3"/>
    <w:multiLevelType w:val="hybridMultilevel"/>
    <w:tmpl w:val="5BAE86EE"/>
    <w:lvl w:ilvl="0" w:tplc="5E5A3C86">
      <w:numFmt w:val="bullet"/>
      <w:lvlText w:val="-"/>
      <w:lvlJc w:val="left"/>
      <w:pPr>
        <w:ind w:left="91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">
    <w:nsid w:val="27022264"/>
    <w:multiLevelType w:val="hybridMultilevel"/>
    <w:tmpl w:val="D318F87C"/>
    <w:lvl w:ilvl="0" w:tplc="B58AE8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0470D"/>
    <w:multiLevelType w:val="hybridMultilevel"/>
    <w:tmpl w:val="0BB226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DD0466"/>
    <w:multiLevelType w:val="hybridMultilevel"/>
    <w:tmpl w:val="9A60CBC6"/>
    <w:lvl w:ilvl="0" w:tplc="1674BAD8">
      <w:numFmt w:val="bullet"/>
      <w:lvlText w:val="-"/>
      <w:lvlJc w:val="left"/>
      <w:pPr>
        <w:tabs>
          <w:tab w:val="num" w:pos="2422"/>
        </w:tabs>
        <w:ind w:left="242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3142"/>
        </w:tabs>
        <w:ind w:left="3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2"/>
        </w:tabs>
        <w:ind w:left="3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2"/>
        </w:tabs>
        <w:ind w:left="4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2"/>
        </w:tabs>
        <w:ind w:left="5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2"/>
        </w:tabs>
        <w:ind w:left="6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2"/>
        </w:tabs>
        <w:ind w:left="6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2"/>
        </w:tabs>
        <w:ind w:left="7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2"/>
        </w:tabs>
        <w:ind w:left="8182" w:hanging="360"/>
      </w:pPr>
      <w:rPr>
        <w:rFonts w:ascii="Wingdings" w:hAnsi="Wingdings" w:hint="default"/>
      </w:rPr>
    </w:lvl>
  </w:abstractNum>
  <w:abstractNum w:abstractNumId="6">
    <w:nsid w:val="2DBB15EF"/>
    <w:multiLevelType w:val="hybridMultilevel"/>
    <w:tmpl w:val="6ECCE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05245"/>
    <w:multiLevelType w:val="hybridMultilevel"/>
    <w:tmpl w:val="9B32638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A7431"/>
    <w:multiLevelType w:val="hybridMultilevel"/>
    <w:tmpl w:val="9A006952"/>
    <w:lvl w:ilvl="0" w:tplc="B58AE8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8D102F"/>
    <w:multiLevelType w:val="hybridMultilevel"/>
    <w:tmpl w:val="30E297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6582E"/>
    <w:multiLevelType w:val="hybridMultilevel"/>
    <w:tmpl w:val="A2C4D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E7"/>
    <w:rsid w:val="0004318A"/>
    <w:rsid w:val="00096797"/>
    <w:rsid w:val="000C55E3"/>
    <w:rsid w:val="000D06E2"/>
    <w:rsid w:val="000D0E65"/>
    <w:rsid w:val="000E540E"/>
    <w:rsid w:val="00107E98"/>
    <w:rsid w:val="00135343"/>
    <w:rsid w:val="00140DEB"/>
    <w:rsid w:val="00145851"/>
    <w:rsid w:val="001607B3"/>
    <w:rsid w:val="001815F9"/>
    <w:rsid w:val="001A15C4"/>
    <w:rsid w:val="001B4662"/>
    <w:rsid w:val="001C32BA"/>
    <w:rsid w:val="001E4065"/>
    <w:rsid w:val="00231344"/>
    <w:rsid w:val="00245359"/>
    <w:rsid w:val="00250068"/>
    <w:rsid w:val="00255C68"/>
    <w:rsid w:val="00270B3B"/>
    <w:rsid w:val="00282224"/>
    <w:rsid w:val="002A280A"/>
    <w:rsid w:val="002B27D3"/>
    <w:rsid w:val="002B3946"/>
    <w:rsid w:val="002B3CA0"/>
    <w:rsid w:val="002E109E"/>
    <w:rsid w:val="0030485F"/>
    <w:rsid w:val="0034427D"/>
    <w:rsid w:val="003519AC"/>
    <w:rsid w:val="00354509"/>
    <w:rsid w:val="00377B3E"/>
    <w:rsid w:val="00390D7C"/>
    <w:rsid w:val="003A60DB"/>
    <w:rsid w:val="003C1704"/>
    <w:rsid w:val="003F58CB"/>
    <w:rsid w:val="003F79EC"/>
    <w:rsid w:val="0047139B"/>
    <w:rsid w:val="00473C8D"/>
    <w:rsid w:val="00477A3D"/>
    <w:rsid w:val="00482F54"/>
    <w:rsid w:val="00494CE4"/>
    <w:rsid w:val="00506EE8"/>
    <w:rsid w:val="0051209A"/>
    <w:rsid w:val="00541AFD"/>
    <w:rsid w:val="005649A2"/>
    <w:rsid w:val="005F6C30"/>
    <w:rsid w:val="00607562"/>
    <w:rsid w:val="00616E13"/>
    <w:rsid w:val="006214FA"/>
    <w:rsid w:val="0064280C"/>
    <w:rsid w:val="00667B7A"/>
    <w:rsid w:val="0067596C"/>
    <w:rsid w:val="006A36EC"/>
    <w:rsid w:val="006A54A8"/>
    <w:rsid w:val="006B06B4"/>
    <w:rsid w:val="006C50B8"/>
    <w:rsid w:val="00733F38"/>
    <w:rsid w:val="00750568"/>
    <w:rsid w:val="0076554E"/>
    <w:rsid w:val="007A02F8"/>
    <w:rsid w:val="007C3E57"/>
    <w:rsid w:val="007D5FEA"/>
    <w:rsid w:val="00804DCA"/>
    <w:rsid w:val="00804EB4"/>
    <w:rsid w:val="00822964"/>
    <w:rsid w:val="008926BF"/>
    <w:rsid w:val="008E105F"/>
    <w:rsid w:val="009351C4"/>
    <w:rsid w:val="009720F5"/>
    <w:rsid w:val="0097225D"/>
    <w:rsid w:val="00986E37"/>
    <w:rsid w:val="00993160"/>
    <w:rsid w:val="009D4F02"/>
    <w:rsid w:val="009E4AC3"/>
    <w:rsid w:val="009F600E"/>
    <w:rsid w:val="00A244B8"/>
    <w:rsid w:val="00A25178"/>
    <w:rsid w:val="00A86FEE"/>
    <w:rsid w:val="00A9057B"/>
    <w:rsid w:val="00AA7B41"/>
    <w:rsid w:val="00AB1539"/>
    <w:rsid w:val="00AB17F2"/>
    <w:rsid w:val="00AE68EA"/>
    <w:rsid w:val="00B052AC"/>
    <w:rsid w:val="00B43170"/>
    <w:rsid w:val="00B47CFC"/>
    <w:rsid w:val="00B9332C"/>
    <w:rsid w:val="00BB2032"/>
    <w:rsid w:val="00BC0EA7"/>
    <w:rsid w:val="00BC1DCA"/>
    <w:rsid w:val="00BF5AC0"/>
    <w:rsid w:val="00BF7035"/>
    <w:rsid w:val="00C12E73"/>
    <w:rsid w:val="00C13E5C"/>
    <w:rsid w:val="00C4271F"/>
    <w:rsid w:val="00C52300"/>
    <w:rsid w:val="00C96BE7"/>
    <w:rsid w:val="00CB2808"/>
    <w:rsid w:val="00CB37B2"/>
    <w:rsid w:val="00CB75F3"/>
    <w:rsid w:val="00CE71E1"/>
    <w:rsid w:val="00D41364"/>
    <w:rsid w:val="00D7333A"/>
    <w:rsid w:val="00D8188E"/>
    <w:rsid w:val="00DD73D2"/>
    <w:rsid w:val="00DE1A40"/>
    <w:rsid w:val="00DF6CF7"/>
    <w:rsid w:val="00E12E3A"/>
    <w:rsid w:val="00E24D75"/>
    <w:rsid w:val="00E416E3"/>
    <w:rsid w:val="00E946D6"/>
    <w:rsid w:val="00EE66DE"/>
    <w:rsid w:val="00F16810"/>
    <w:rsid w:val="00F3094B"/>
    <w:rsid w:val="00F344AD"/>
    <w:rsid w:val="00F35786"/>
    <w:rsid w:val="00F444B9"/>
    <w:rsid w:val="00F5672D"/>
    <w:rsid w:val="00F70805"/>
    <w:rsid w:val="00F77419"/>
    <w:rsid w:val="00F84816"/>
    <w:rsid w:val="00FB6206"/>
    <w:rsid w:val="00FD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BE7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22964"/>
    <w:pPr>
      <w:spacing w:after="120" w:line="240" w:lineRule="auto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22964"/>
    <w:rPr>
      <w:rFonts w:ascii="Calibri" w:eastAsia="Times New Roman" w:hAnsi="Calibri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2964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0B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31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31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31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3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317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44B8"/>
  </w:style>
  <w:style w:type="paragraph" w:styleId="Zpat">
    <w:name w:val="footer"/>
    <w:basedOn w:val="Normln"/>
    <w:link w:val="Zpat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4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BE7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22964"/>
    <w:pPr>
      <w:spacing w:after="120" w:line="240" w:lineRule="auto"/>
      <w:jc w:val="both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822964"/>
    <w:rPr>
      <w:rFonts w:ascii="Calibri" w:eastAsia="Times New Roman" w:hAnsi="Calibri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2964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0B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31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31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31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3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317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44B8"/>
  </w:style>
  <w:style w:type="paragraph" w:styleId="Zpat">
    <w:name w:val="footer"/>
    <w:basedOn w:val="Normln"/>
    <w:link w:val="ZpatChar"/>
    <w:uiPriority w:val="99"/>
    <w:unhideWhenUsed/>
    <w:rsid w:val="00A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4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776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Viskot Marek</cp:lastModifiedBy>
  <cp:revision>4</cp:revision>
  <cp:lastPrinted>2017-02-22T10:46:00Z</cp:lastPrinted>
  <dcterms:created xsi:type="dcterms:W3CDTF">2019-01-18T09:08:00Z</dcterms:created>
  <dcterms:modified xsi:type="dcterms:W3CDTF">2019-03-28T09:07:00Z</dcterms:modified>
</cp:coreProperties>
</file>